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744356" w:rsidRDefault="00744356" w:rsidP="00744356">
      <w:pPr>
        <w:jc w:val="center"/>
        <w:rPr>
          <w:noProof/>
          <w:lang w:eastAsia="tr-TR"/>
        </w:rPr>
      </w:pPr>
      <w:r w:rsidRPr="00744356">
        <w:rPr>
          <w:rFonts w:eastAsiaTheme="minorEastAsia"/>
          <w:noProof/>
          <w:color w:val="5A5A5A" w:themeColor="text1" w:themeTint="A5"/>
          <w:spacing w:val="15"/>
          <w:lang w:eastAsia="tr-TR"/>
        </w:rPr>
        <w:drawing>
          <wp:inline distT="0" distB="0" distL="0" distR="0" wp14:anchorId="6040FF57" wp14:editId="389096C8">
            <wp:extent cx="952500" cy="952500"/>
            <wp:effectExtent l="0" t="0" r="0" b="0"/>
            <wp:docPr id="3" name="Resim 3" descr="http://www.yildiz.edu.tr/images/images/logo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ildiz.edu.tr/images/images/logo10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356" w:rsidRPr="00BA6510" w:rsidRDefault="00744356" w:rsidP="00744356">
      <w:pPr>
        <w:numPr>
          <w:ilvl w:val="1"/>
          <w:numId w:val="0"/>
        </w:numPr>
        <w:rPr>
          <w:rFonts w:eastAsiaTheme="minorEastAsia"/>
          <w:b/>
          <w:color w:val="002060"/>
          <w:spacing w:val="15"/>
        </w:rPr>
      </w:pPr>
    </w:p>
    <w:p w:rsidR="00744356" w:rsidRPr="00BA6510" w:rsidRDefault="00744356" w:rsidP="00744356">
      <w:pPr>
        <w:numPr>
          <w:ilvl w:val="1"/>
          <w:numId w:val="0"/>
        </w:numPr>
        <w:tabs>
          <w:tab w:val="center" w:pos="4703"/>
          <w:tab w:val="left" w:pos="8280"/>
        </w:tabs>
        <w:jc w:val="center"/>
        <w:rPr>
          <w:rFonts w:eastAsiaTheme="minorEastAsia"/>
          <w:b/>
          <w:color w:val="002060"/>
          <w:spacing w:val="15"/>
        </w:rPr>
      </w:pPr>
      <w:r w:rsidRPr="00BA6510">
        <w:rPr>
          <w:rFonts w:eastAsiaTheme="minorEastAsia"/>
          <w:b/>
          <w:color w:val="002060"/>
          <w:spacing w:val="15"/>
        </w:rPr>
        <w:t>ULUSLARARASI POLİTİKA YUVARLAK MASA DERSLERİ</w:t>
      </w:r>
    </w:p>
    <w:p w:rsidR="00744356" w:rsidRPr="00BA6510" w:rsidRDefault="00992587" w:rsidP="00992587">
      <w:pPr>
        <w:numPr>
          <w:ilvl w:val="1"/>
          <w:numId w:val="0"/>
        </w:numPr>
        <w:tabs>
          <w:tab w:val="center" w:pos="4703"/>
          <w:tab w:val="left" w:pos="8280"/>
        </w:tabs>
        <w:jc w:val="center"/>
        <w:rPr>
          <w:rFonts w:eastAsiaTheme="minorEastAsia"/>
          <w:b/>
          <w:color w:val="002060"/>
          <w:spacing w:val="15"/>
        </w:rPr>
      </w:pPr>
      <w:r w:rsidRPr="00BA6510">
        <w:rPr>
          <w:rFonts w:eastAsiaTheme="minorEastAsia"/>
          <w:b/>
          <w:color w:val="002060"/>
          <w:spacing w:val="15"/>
        </w:rPr>
        <w:t xml:space="preserve">8 MART </w:t>
      </w:r>
      <w:r w:rsidR="00744356" w:rsidRPr="00BA6510">
        <w:rPr>
          <w:rFonts w:eastAsiaTheme="minorEastAsia"/>
          <w:b/>
          <w:color w:val="002060"/>
          <w:spacing w:val="15"/>
        </w:rPr>
        <w:t>SALI 14.00-16.00</w:t>
      </w:r>
    </w:p>
    <w:p w:rsidR="00744356" w:rsidRPr="00BA6510" w:rsidRDefault="00744356" w:rsidP="00744356">
      <w:pPr>
        <w:jc w:val="center"/>
        <w:rPr>
          <w:b/>
          <w:color w:val="002060"/>
        </w:rPr>
      </w:pPr>
      <w:r w:rsidRPr="00BA6510">
        <w:rPr>
          <w:b/>
          <w:color w:val="002060"/>
        </w:rPr>
        <w:t>Beşiktaş Kampüsü- YTÜ</w:t>
      </w:r>
    </w:p>
    <w:p w:rsidR="00744356" w:rsidRPr="00BA6510" w:rsidRDefault="00992587" w:rsidP="00744356">
      <w:pPr>
        <w:jc w:val="center"/>
        <w:rPr>
          <w:b/>
          <w:color w:val="002060"/>
        </w:rPr>
      </w:pPr>
      <w:r w:rsidRPr="00BA6510">
        <w:rPr>
          <w:b/>
          <w:color w:val="002060"/>
        </w:rPr>
        <w:t>(SALON: A-510 Makine Fakültesi Dekanlığı Beyaz Salonu</w:t>
      </w:r>
      <w:r w:rsidR="00744356" w:rsidRPr="00BA6510">
        <w:rPr>
          <w:b/>
          <w:color w:val="002060"/>
        </w:rPr>
        <w:t>)</w:t>
      </w:r>
    </w:p>
    <w:p w:rsidR="00744356" w:rsidRDefault="00744356" w:rsidP="00744356">
      <w:pPr>
        <w:jc w:val="center"/>
        <w:rPr>
          <w:b/>
          <w:color w:val="2F5496" w:themeColor="accent5" w:themeShade="BF"/>
        </w:rPr>
      </w:pPr>
    </w:p>
    <w:p w:rsidR="00744356" w:rsidRPr="00744356" w:rsidRDefault="00744356" w:rsidP="00744356">
      <w:pPr>
        <w:jc w:val="center"/>
        <w:rPr>
          <w:b/>
          <w:color w:val="2F5496" w:themeColor="accent5" w:themeShade="BF"/>
        </w:rPr>
      </w:pPr>
    </w:p>
    <w:p w:rsidR="00744356" w:rsidRPr="00744356" w:rsidRDefault="00113766" w:rsidP="0087700C">
      <w:pPr>
        <w:jc w:val="center"/>
      </w:pPr>
      <w:r>
        <w:rPr>
          <w:noProof/>
          <w:lang w:eastAsia="tr-TR"/>
        </w:rPr>
        <w:drawing>
          <wp:inline distT="0" distB="0" distL="0" distR="0" wp14:anchorId="1D265488" wp14:editId="43F2F5C4">
            <wp:extent cx="3723639" cy="2276475"/>
            <wp:effectExtent l="76200" t="76200" r="125095" b="123825"/>
            <wp:docPr id="1" name="Resim 1" descr="http://www.memurlar.net/common/news/images/484221/head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murlar.net/common/news/images/484221/headli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40" cy="2290048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4356" w:rsidRPr="00F946C9" w:rsidRDefault="00744356" w:rsidP="00744356">
      <w:pPr>
        <w:jc w:val="center"/>
        <w:rPr>
          <w:rFonts w:cstheme="minorHAnsi"/>
          <w:b/>
          <w:color w:val="4472C4" w:themeColor="accent5"/>
          <w:sz w:val="28"/>
          <w:szCs w:val="28"/>
        </w:rPr>
      </w:pPr>
    </w:p>
    <w:p w:rsidR="00F946C9" w:rsidRPr="00BA6510" w:rsidRDefault="00F946C9" w:rsidP="00F946C9">
      <w:pPr>
        <w:jc w:val="center"/>
        <w:rPr>
          <w:b/>
          <w:color w:val="002060"/>
          <w:sz w:val="28"/>
          <w:szCs w:val="28"/>
        </w:rPr>
      </w:pPr>
      <w:r w:rsidRPr="00BA6510">
        <w:rPr>
          <w:b/>
          <w:color w:val="002060"/>
          <w:sz w:val="28"/>
          <w:szCs w:val="28"/>
        </w:rPr>
        <w:t xml:space="preserve">15 Mart 2016- Prof. Dr. Sedat Aybar </w:t>
      </w:r>
    </w:p>
    <w:p w:rsidR="00F946C9" w:rsidRPr="00BA6510" w:rsidRDefault="00F946C9" w:rsidP="00F946C9">
      <w:pPr>
        <w:jc w:val="center"/>
        <w:rPr>
          <w:b/>
          <w:color w:val="002060"/>
          <w:sz w:val="28"/>
          <w:szCs w:val="28"/>
        </w:rPr>
      </w:pPr>
      <w:r w:rsidRPr="00BA6510">
        <w:rPr>
          <w:b/>
          <w:color w:val="002060"/>
          <w:sz w:val="28"/>
          <w:szCs w:val="28"/>
        </w:rPr>
        <w:t>(İstanbul Aydın Üniversitesi Ekonomi ve Finans Bölüm Bşk.)</w:t>
      </w:r>
    </w:p>
    <w:p w:rsidR="00F946C9" w:rsidRPr="00BA6510" w:rsidRDefault="00F946C9" w:rsidP="00F946C9">
      <w:pPr>
        <w:jc w:val="center"/>
        <w:rPr>
          <w:b/>
          <w:color w:val="002060"/>
          <w:sz w:val="28"/>
          <w:szCs w:val="28"/>
        </w:rPr>
      </w:pPr>
    </w:p>
    <w:p w:rsidR="00F946C9" w:rsidRPr="00BA6510" w:rsidRDefault="00F946C9" w:rsidP="00F946C9">
      <w:pPr>
        <w:jc w:val="center"/>
        <w:rPr>
          <w:b/>
          <w:color w:val="002060"/>
          <w:sz w:val="28"/>
          <w:szCs w:val="28"/>
        </w:rPr>
      </w:pPr>
    </w:p>
    <w:p w:rsidR="00F946C9" w:rsidRPr="00BA6510" w:rsidRDefault="00F946C9" w:rsidP="00F946C9">
      <w:pPr>
        <w:jc w:val="center"/>
        <w:rPr>
          <w:b/>
          <w:color w:val="002060"/>
          <w:sz w:val="28"/>
          <w:szCs w:val="28"/>
        </w:rPr>
      </w:pPr>
      <w:r w:rsidRPr="00BA6510">
        <w:rPr>
          <w:b/>
          <w:color w:val="002060"/>
          <w:sz w:val="28"/>
          <w:szCs w:val="28"/>
        </w:rPr>
        <w:t>Doğrudan Yabancı Yatırımlar Işığında Küresel Ekonomi-Politik</w:t>
      </w:r>
    </w:p>
    <w:p w:rsidR="00E356F9" w:rsidRPr="00F946C9" w:rsidRDefault="00E356F9" w:rsidP="00744356">
      <w:pPr>
        <w:jc w:val="center"/>
        <w:rPr>
          <w:sz w:val="28"/>
          <w:szCs w:val="28"/>
        </w:rPr>
      </w:pPr>
    </w:p>
    <w:sectPr w:rsidR="00E356F9" w:rsidRPr="00F946C9" w:rsidSect="00744356">
      <w:pgSz w:w="11906" w:h="16838"/>
      <w:pgMar w:top="1417" w:right="1417" w:bottom="1417" w:left="1417" w:header="708" w:footer="708" w:gutter="0"/>
      <w:pgBorders w:offsetFrom="page">
        <w:top w:val="single" w:sz="12" w:space="24" w:color="2F5496" w:themeColor="accent5" w:themeShade="BF"/>
        <w:left w:val="single" w:sz="12" w:space="24" w:color="2F5496" w:themeColor="accent5" w:themeShade="BF"/>
        <w:bottom w:val="single" w:sz="12" w:space="24" w:color="2F5496" w:themeColor="accent5" w:themeShade="BF"/>
        <w:right w:val="single" w:sz="12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56"/>
    <w:rsid w:val="00113766"/>
    <w:rsid w:val="003B2BBA"/>
    <w:rsid w:val="00744356"/>
    <w:rsid w:val="00766450"/>
    <w:rsid w:val="0087700C"/>
    <w:rsid w:val="00992587"/>
    <w:rsid w:val="00BA6510"/>
    <w:rsid w:val="00D66149"/>
    <w:rsid w:val="00E356F9"/>
    <w:rsid w:val="00F9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02476-5503-46A9-B040-50A136EE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B5AD-2155-4B7E-BA4F-7C299C81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iibf-lab</dc:creator>
  <cp:keywords/>
  <dc:description/>
  <cp:lastModifiedBy>iibf-lab</cp:lastModifiedBy>
  <cp:revision>4</cp:revision>
  <dcterms:created xsi:type="dcterms:W3CDTF">2016-03-10T12:05:00Z</dcterms:created>
  <dcterms:modified xsi:type="dcterms:W3CDTF">2016-03-10T12:20:00Z</dcterms:modified>
</cp:coreProperties>
</file>