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356" w:rsidRDefault="00744356" w:rsidP="00744356">
      <w:pPr>
        <w:jc w:val="center"/>
        <w:rPr>
          <w:noProof/>
          <w:lang w:eastAsia="tr-TR"/>
        </w:rPr>
      </w:pPr>
      <w:r w:rsidRPr="00744356">
        <w:rPr>
          <w:rFonts w:eastAsiaTheme="minorEastAsia"/>
          <w:noProof/>
          <w:color w:val="5A5A5A" w:themeColor="text1" w:themeTint="A5"/>
          <w:spacing w:val="15"/>
          <w:lang w:eastAsia="tr-TR"/>
        </w:rPr>
        <w:drawing>
          <wp:inline distT="0" distB="0" distL="0" distR="0" wp14:anchorId="6040FF57" wp14:editId="389096C8">
            <wp:extent cx="952500" cy="952500"/>
            <wp:effectExtent l="0" t="0" r="0" b="0"/>
            <wp:docPr id="3" name="Resim 3" descr="http://www.yildiz.edu.tr/images/images/logo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yildiz.edu.tr/images/images/logo10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356" w:rsidRPr="00744356" w:rsidRDefault="00744356" w:rsidP="00744356">
      <w:pPr>
        <w:numPr>
          <w:ilvl w:val="1"/>
          <w:numId w:val="0"/>
        </w:numPr>
        <w:rPr>
          <w:rFonts w:eastAsiaTheme="minorEastAsia"/>
          <w:b/>
          <w:color w:val="1F3864" w:themeColor="accent5" w:themeShade="80"/>
          <w:spacing w:val="15"/>
        </w:rPr>
      </w:pPr>
    </w:p>
    <w:p w:rsidR="00744356" w:rsidRPr="00744356" w:rsidRDefault="00744356" w:rsidP="00744356">
      <w:pPr>
        <w:numPr>
          <w:ilvl w:val="1"/>
          <w:numId w:val="0"/>
        </w:numPr>
        <w:tabs>
          <w:tab w:val="center" w:pos="4703"/>
          <w:tab w:val="left" w:pos="8280"/>
        </w:tabs>
        <w:jc w:val="center"/>
        <w:rPr>
          <w:rFonts w:eastAsiaTheme="minorEastAsia"/>
          <w:b/>
          <w:color w:val="2F5496" w:themeColor="accent5" w:themeShade="BF"/>
          <w:spacing w:val="15"/>
        </w:rPr>
      </w:pPr>
      <w:r w:rsidRPr="00744356">
        <w:rPr>
          <w:rFonts w:eastAsiaTheme="minorEastAsia"/>
          <w:b/>
          <w:color w:val="2F5496" w:themeColor="accent5" w:themeShade="BF"/>
          <w:spacing w:val="15"/>
        </w:rPr>
        <w:t>ULUSLARARASI POLİTİKA YUVARLAK MASA DERSLERİ</w:t>
      </w:r>
    </w:p>
    <w:p w:rsidR="00744356" w:rsidRPr="00744356" w:rsidRDefault="00744356" w:rsidP="00744356">
      <w:pPr>
        <w:numPr>
          <w:ilvl w:val="1"/>
          <w:numId w:val="0"/>
        </w:numPr>
        <w:tabs>
          <w:tab w:val="center" w:pos="4703"/>
          <w:tab w:val="left" w:pos="8280"/>
        </w:tabs>
        <w:jc w:val="center"/>
        <w:rPr>
          <w:rFonts w:eastAsiaTheme="minorEastAsia"/>
          <w:b/>
          <w:color w:val="2F5496" w:themeColor="accent5" w:themeShade="BF"/>
          <w:spacing w:val="15"/>
        </w:rPr>
      </w:pPr>
      <w:r w:rsidRPr="00744356">
        <w:rPr>
          <w:rFonts w:eastAsiaTheme="minorEastAsia"/>
          <w:b/>
          <w:color w:val="2F5496" w:themeColor="accent5" w:themeShade="BF"/>
          <w:spacing w:val="15"/>
        </w:rPr>
        <w:t>SALI 14.00-16.00</w:t>
      </w:r>
    </w:p>
    <w:p w:rsidR="00744356" w:rsidRPr="00744356" w:rsidRDefault="00744356" w:rsidP="00744356">
      <w:pPr>
        <w:jc w:val="center"/>
        <w:rPr>
          <w:b/>
          <w:color w:val="2F5496" w:themeColor="accent5" w:themeShade="BF"/>
        </w:rPr>
      </w:pPr>
      <w:r w:rsidRPr="00744356">
        <w:rPr>
          <w:b/>
          <w:color w:val="2F5496" w:themeColor="accent5" w:themeShade="BF"/>
        </w:rPr>
        <w:t>Beşiktaş Kampüsü- YTÜ</w:t>
      </w:r>
    </w:p>
    <w:p w:rsidR="00744356" w:rsidRDefault="00744356" w:rsidP="00744356">
      <w:pPr>
        <w:jc w:val="center"/>
        <w:rPr>
          <w:b/>
          <w:color w:val="2F5496" w:themeColor="accent5" w:themeShade="BF"/>
        </w:rPr>
      </w:pPr>
      <w:r w:rsidRPr="00744356">
        <w:rPr>
          <w:b/>
          <w:color w:val="2F5496" w:themeColor="accent5" w:themeShade="BF"/>
        </w:rPr>
        <w:t>(Her bir toplantının salonu kayıtlı dinleyicilere e-mail aracılığı ile duyurulacaktır)</w:t>
      </w:r>
    </w:p>
    <w:p w:rsidR="00744356" w:rsidRDefault="00744356" w:rsidP="00744356">
      <w:pPr>
        <w:jc w:val="center"/>
        <w:rPr>
          <w:b/>
          <w:color w:val="2F5496" w:themeColor="accent5" w:themeShade="BF"/>
        </w:rPr>
      </w:pPr>
    </w:p>
    <w:p w:rsidR="00744356" w:rsidRPr="00744356" w:rsidRDefault="00744356" w:rsidP="00744356">
      <w:pPr>
        <w:jc w:val="center"/>
        <w:rPr>
          <w:b/>
          <w:color w:val="2F5496" w:themeColor="accent5" w:themeShade="BF"/>
        </w:rPr>
      </w:pPr>
      <w:bookmarkStart w:id="0" w:name="_GoBack"/>
      <w:bookmarkEnd w:id="0"/>
    </w:p>
    <w:p w:rsidR="00744356" w:rsidRPr="00744356" w:rsidRDefault="00744356" w:rsidP="00744356">
      <w:pPr>
        <w:jc w:val="center"/>
      </w:pPr>
      <w:r>
        <w:rPr>
          <w:noProof/>
          <w:lang w:eastAsia="tr-TR"/>
        </w:rPr>
        <w:drawing>
          <wp:inline distT="0" distB="0" distL="0" distR="0" wp14:anchorId="102C8FEE" wp14:editId="189A4BD8">
            <wp:extent cx="2914650" cy="1971475"/>
            <wp:effectExtent l="190500" t="209550" r="190500" b="219710"/>
            <wp:docPr id="2" name="Resim 2" descr="https://rickrozoff.files.wordpress.com/2015/03/nato-planes.jpg?w=450&amp;h=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ickrozoff.files.wordpress.com/2015/03/nato-planes.jpg?w=450&amp;h=3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493" cy="2003160"/>
                    </a:xfrm>
                    <a:prstGeom prst="rect">
                      <a:avLst/>
                    </a:prstGeom>
                    <a:ln w="28575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744356" w:rsidRPr="00744356" w:rsidRDefault="00744356" w:rsidP="00744356">
      <w:pPr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 w:rsidRPr="00744356">
        <w:rPr>
          <w:rFonts w:cstheme="minorHAnsi"/>
          <w:b/>
          <w:color w:val="2F5496" w:themeColor="accent5" w:themeShade="BF"/>
          <w:sz w:val="28"/>
          <w:szCs w:val="28"/>
        </w:rPr>
        <w:t>1 MART 2016</w:t>
      </w:r>
    </w:p>
    <w:p w:rsidR="00744356" w:rsidRPr="00744356" w:rsidRDefault="00744356" w:rsidP="00744356">
      <w:pPr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</w:p>
    <w:p w:rsidR="00744356" w:rsidRPr="00744356" w:rsidRDefault="00744356" w:rsidP="00744356">
      <w:pPr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 w:rsidRPr="00744356">
        <w:rPr>
          <w:rFonts w:cstheme="minorHAnsi"/>
          <w:b/>
          <w:color w:val="2F5496" w:themeColor="accent5" w:themeShade="BF"/>
          <w:sz w:val="28"/>
          <w:szCs w:val="28"/>
        </w:rPr>
        <w:t xml:space="preserve">Prof. Dr. </w:t>
      </w:r>
      <w:proofErr w:type="spellStart"/>
      <w:r w:rsidRPr="00744356">
        <w:rPr>
          <w:rFonts w:cstheme="minorHAnsi"/>
          <w:b/>
          <w:color w:val="2F5496" w:themeColor="accent5" w:themeShade="BF"/>
          <w:sz w:val="28"/>
          <w:szCs w:val="28"/>
        </w:rPr>
        <w:t>Nurşin</w:t>
      </w:r>
      <w:proofErr w:type="spellEnd"/>
      <w:r w:rsidRPr="00744356">
        <w:rPr>
          <w:rFonts w:cstheme="minorHAnsi"/>
          <w:b/>
          <w:color w:val="2F5496" w:themeColor="accent5" w:themeShade="BF"/>
          <w:sz w:val="28"/>
          <w:szCs w:val="28"/>
        </w:rPr>
        <w:t xml:space="preserve"> Ateşoğlu</w:t>
      </w:r>
      <w:r w:rsidRPr="00744356">
        <w:rPr>
          <w:rFonts w:cstheme="minorHAnsi"/>
          <w:b/>
          <w:color w:val="2F5496" w:themeColor="accent5" w:themeShade="BF"/>
          <w:sz w:val="28"/>
          <w:szCs w:val="28"/>
        </w:rPr>
        <w:t xml:space="preserve"> Güney</w:t>
      </w:r>
    </w:p>
    <w:p w:rsidR="00744356" w:rsidRPr="00744356" w:rsidRDefault="00744356" w:rsidP="00744356">
      <w:pPr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 w:rsidRPr="00744356">
        <w:rPr>
          <w:rFonts w:cstheme="minorHAnsi"/>
          <w:b/>
          <w:color w:val="2F5496" w:themeColor="accent5" w:themeShade="BF"/>
          <w:sz w:val="28"/>
          <w:szCs w:val="28"/>
        </w:rPr>
        <w:t>(YTÜ Siyaset Bilimi ve Uluslararası İlişkiler Bölüm Bşk.)</w:t>
      </w:r>
    </w:p>
    <w:p w:rsidR="00744356" w:rsidRPr="00744356" w:rsidRDefault="00744356" w:rsidP="00744356">
      <w:pPr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</w:p>
    <w:p w:rsidR="00744356" w:rsidRPr="00744356" w:rsidRDefault="00744356" w:rsidP="00744356">
      <w:pPr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</w:p>
    <w:p w:rsidR="00744356" w:rsidRPr="00744356" w:rsidRDefault="00744356" w:rsidP="00744356">
      <w:pPr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 w:rsidRPr="00744356">
        <w:rPr>
          <w:rFonts w:cstheme="minorHAnsi"/>
          <w:b/>
          <w:color w:val="2F5496" w:themeColor="accent5" w:themeShade="BF"/>
          <w:sz w:val="28"/>
          <w:szCs w:val="28"/>
        </w:rPr>
        <w:t xml:space="preserve">Giriş Dersi: Bugünün Güvenlik Zorlukları Karşısında NATO: İçten Bir Bakış Ne Tür Bir </w:t>
      </w:r>
      <w:proofErr w:type="spellStart"/>
      <w:r w:rsidRPr="00744356">
        <w:rPr>
          <w:rFonts w:cstheme="minorHAnsi"/>
          <w:b/>
          <w:color w:val="2F5496" w:themeColor="accent5" w:themeShade="BF"/>
          <w:sz w:val="28"/>
          <w:szCs w:val="28"/>
        </w:rPr>
        <w:t>Açıklayıcılık</w:t>
      </w:r>
      <w:proofErr w:type="spellEnd"/>
      <w:r w:rsidRPr="00744356">
        <w:rPr>
          <w:rFonts w:cstheme="minorHAnsi"/>
          <w:b/>
          <w:color w:val="2F5496" w:themeColor="accent5" w:themeShade="BF"/>
          <w:sz w:val="28"/>
          <w:szCs w:val="28"/>
        </w:rPr>
        <w:t xml:space="preserve"> Vaat Ediyor?</w:t>
      </w:r>
    </w:p>
    <w:p w:rsidR="00744356" w:rsidRPr="00744356" w:rsidRDefault="00744356" w:rsidP="00744356">
      <w:pPr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</w:p>
    <w:p w:rsidR="00E356F9" w:rsidRDefault="00E356F9" w:rsidP="00744356">
      <w:pPr>
        <w:jc w:val="center"/>
      </w:pPr>
    </w:p>
    <w:sectPr w:rsidR="00E356F9" w:rsidSect="00744356">
      <w:pgSz w:w="11906" w:h="16838"/>
      <w:pgMar w:top="1417" w:right="1417" w:bottom="1417" w:left="1417" w:header="708" w:footer="708" w:gutter="0"/>
      <w:pgBorders w:offsetFrom="page">
        <w:top w:val="single" w:sz="12" w:space="24" w:color="2F5496" w:themeColor="accent5" w:themeShade="BF"/>
        <w:left w:val="single" w:sz="12" w:space="24" w:color="2F5496" w:themeColor="accent5" w:themeShade="BF"/>
        <w:bottom w:val="single" w:sz="12" w:space="24" w:color="2F5496" w:themeColor="accent5" w:themeShade="BF"/>
        <w:right w:val="single" w:sz="12" w:space="24" w:color="2F5496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56"/>
    <w:rsid w:val="00744356"/>
    <w:rsid w:val="00E3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02476-5503-46A9-B040-50A136EE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iibf-lab</dc:creator>
  <cp:keywords/>
  <dc:description/>
  <cp:lastModifiedBy>iibf-lab</cp:lastModifiedBy>
  <cp:revision>1</cp:revision>
  <dcterms:created xsi:type="dcterms:W3CDTF">2016-02-29T11:58:00Z</dcterms:created>
  <dcterms:modified xsi:type="dcterms:W3CDTF">2016-02-29T12:09:00Z</dcterms:modified>
</cp:coreProperties>
</file>